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661BB" w14:textId="77777777" w:rsidR="007964D1" w:rsidRPr="004B0214" w:rsidRDefault="007964D1" w:rsidP="00986A9C">
      <w:pPr>
        <w:tabs>
          <w:tab w:val="left" w:pos="1695"/>
        </w:tabs>
      </w:pPr>
    </w:p>
    <w:p w14:paraId="6C0FFEB9" w14:textId="3307D464" w:rsidR="00986A9C" w:rsidRDefault="00986A9C" w:rsidP="003B6FBD">
      <w:pPr>
        <w:tabs>
          <w:tab w:val="left" w:pos="1695"/>
        </w:tabs>
        <w:jc w:val="center"/>
        <w:rPr>
          <w:b/>
          <w:sz w:val="22"/>
          <w:szCs w:val="22"/>
        </w:rPr>
      </w:pPr>
      <w:r w:rsidRPr="004B0214">
        <w:rPr>
          <w:b/>
        </w:rPr>
        <w:t xml:space="preserve">КОМЕРЦІЙНА ПРОПОЗИЦІЯ </w:t>
      </w:r>
      <w:r w:rsidR="00E37BC9">
        <w:rPr>
          <w:b/>
        </w:rPr>
        <w:t>№</w:t>
      </w:r>
      <w:r w:rsidR="008A0A33">
        <w:rPr>
          <w:b/>
        </w:rPr>
        <w:t>6</w:t>
      </w:r>
    </w:p>
    <w:p w14:paraId="4E6BBE12" w14:textId="409B888E" w:rsidR="00F55724" w:rsidRDefault="00F55724" w:rsidP="003B6FBD">
      <w:pPr>
        <w:tabs>
          <w:tab w:val="left" w:pos="1695"/>
        </w:tabs>
        <w:jc w:val="center"/>
        <w:rPr>
          <w:b/>
        </w:rPr>
      </w:pPr>
      <w:r w:rsidRPr="00F55724">
        <w:rPr>
          <w:b/>
        </w:rPr>
        <w:t xml:space="preserve">(3-х зонний облік, з </w:t>
      </w:r>
      <w:proofErr w:type="spellStart"/>
      <w:r w:rsidRPr="00F55724">
        <w:rPr>
          <w:b/>
        </w:rPr>
        <w:t>електроопаленням</w:t>
      </w:r>
      <w:proofErr w:type="spellEnd"/>
      <w:r w:rsidRPr="00F55724">
        <w:rPr>
          <w:b/>
        </w:rPr>
        <w:t>)</w:t>
      </w:r>
    </w:p>
    <w:p w14:paraId="3CABFD76" w14:textId="77777777" w:rsidR="00C466EA" w:rsidRPr="00B87E7A" w:rsidRDefault="00C466EA" w:rsidP="00C466EA">
      <w:pPr>
        <w:tabs>
          <w:tab w:val="left" w:pos="1695"/>
        </w:tabs>
        <w:jc w:val="center"/>
        <w:rPr>
          <w:b/>
        </w:rPr>
      </w:pPr>
      <w:r w:rsidRPr="00B87E7A">
        <w:rPr>
          <w:b/>
        </w:rPr>
        <w:t>Для побутових споживачів, обладнаних в установленому</w:t>
      </w:r>
    </w:p>
    <w:p w14:paraId="2D277441" w14:textId="77777777" w:rsidR="00C466EA" w:rsidRPr="00B87E7A" w:rsidRDefault="00C466EA" w:rsidP="00C466EA">
      <w:pPr>
        <w:tabs>
          <w:tab w:val="left" w:pos="1695"/>
        </w:tabs>
        <w:jc w:val="center"/>
        <w:rPr>
          <w:b/>
        </w:rPr>
      </w:pPr>
      <w:r w:rsidRPr="00B87E7A">
        <w:rPr>
          <w:b/>
        </w:rPr>
        <w:t xml:space="preserve">порядку </w:t>
      </w:r>
      <w:proofErr w:type="spellStart"/>
      <w:r w:rsidRPr="00B87E7A">
        <w:rPr>
          <w:b/>
        </w:rPr>
        <w:t>електроопалювальними</w:t>
      </w:r>
      <w:proofErr w:type="spellEnd"/>
    </w:p>
    <w:p w14:paraId="5DA3BA07" w14:textId="77777777" w:rsidR="00C466EA" w:rsidRPr="00B87E7A" w:rsidRDefault="00C466EA" w:rsidP="00C466EA">
      <w:pPr>
        <w:tabs>
          <w:tab w:val="left" w:pos="1695"/>
        </w:tabs>
        <w:jc w:val="center"/>
        <w:rPr>
          <w:b/>
        </w:rPr>
      </w:pPr>
      <w:r>
        <w:rPr>
          <w:b/>
        </w:rPr>
        <w:t>установками</w:t>
      </w:r>
    </w:p>
    <w:p w14:paraId="6D248544" w14:textId="77777777" w:rsidR="00986A9C" w:rsidRPr="004B0214" w:rsidRDefault="00986A9C" w:rsidP="00986A9C">
      <w:pPr>
        <w:tabs>
          <w:tab w:val="left" w:pos="1695"/>
        </w:tabs>
        <w:jc w:val="center"/>
      </w:pPr>
    </w:p>
    <w:p w14:paraId="2D198308" w14:textId="77777777" w:rsidR="00986A9C" w:rsidRPr="004B0214" w:rsidRDefault="00986A9C" w:rsidP="00986A9C">
      <w:pPr>
        <w:tabs>
          <w:tab w:val="left" w:pos="1695"/>
        </w:tabs>
      </w:pPr>
    </w:p>
    <w:p w14:paraId="46C4912A"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7E01C821" w14:textId="77777777" w:rsidR="00A4788B" w:rsidRDefault="00A4788B" w:rsidP="00965DC9">
      <w:pPr>
        <w:tabs>
          <w:tab w:val="left" w:pos="1695"/>
        </w:tabs>
        <w:jc w:val="both"/>
        <w:rPr>
          <w:color w:val="000000"/>
        </w:rPr>
      </w:pPr>
    </w:p>
    <w:p w14:paraId="25678BF5"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5FAF69EC" w14:textId="77777777" w:rsidTr="00A904D6">
        <w:tc>
          <w:tcPr>
            <w:tcW w:w="3287" w:type="dxa"/>
            <w:shd w:val="clear" w:color="auto" w:fill="auto"/>
          </w:tcPr>
          <w:p w14:paraId="1070F41F"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585212FD"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0EF59E2F" w14:textId="77777777" w:rsidTr="00A904D6">
        <w:tc>
          <w:tcPr>
            <w:tcW w:w="3287" w:type="dxa"/>
            <w:shd w:val="clear" w:color="auto" w:fill="auto"/>
          </w:tcPr>
          <w:p w14:paraId="677F5FCB"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1C8ADF84"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16AD8C98"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14:paraId="1AF75B31" w14:textId="77777777" w:rsidR="00E649D6"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Об’єкт споживача передбачає споживання електричної енергії для побутових потреб, що не включає професійну та/або господарську діяльність;</w:t>
            </w:r>
          </w:p>
          <w:p w14:paraId="1E723494" w14:textId="77777777" w:rsidR="00E649D6" w:rsidRPr="00D014A5" w:rsidRDefault="00E649D6" w:rsidP="00E649D6">
            <w:pPr>
              <w:pStyle w:val="HTML"/>
              <w:jc w:val="both"/>
              <w:rPr>
                <w:rFonts w:ascii="Times New Roman" w:hAnsi="Times New Roman" w:cs="Times New Roman"/>
                <w:sz w:val="22"/>
                <w:szCs w:val="22"/>
                <w:lang w:val="uk-UA"/>
              </w:rPr>
            </w:pPr>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Об’єкт</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споживача</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улаштований</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стаціонарною</w:t>
            </w:r>
            <w:proofErr w:type="spellEnd"/>
            <w:r w:rsidRPr="00D014A5">
              <w:rPr>
                <w:rFonts w:ascii="Times New Roman" w:hAnsi="Times New Roman" w:cs="Times New Roman"/>
                <w:sz w:val="22"/>
                <w:szCs w:val="22"/>
              </w:rPr>
              <w:t xml:space="preserve"> системою </w:t>
            </w:r>
            <w:proofErr w:type="spellStart"/>
            <w:r w:rsidRPr="00D014A5">
              <w:rPr>
                <w:rFonts w:ascii="Times New Roman" w:hAnsi="Times New Roman" w:cs="Times New Roman"/>
                <w:sz w:val="22"/>
                <w:szCs w:val="22"/>
              </w:rPr>
              <w:t>електроопалення</w:t>
            </w:r>
            <w:proofErr w:type="spellEnd"/>
            <w:r>
              <w:rPr>
                <w:rFonts w:ascii="Times New Roman" w:hAnsi="Times New Roman" w:cs="Times New Roman"/>
                <w:sz w:val="22"/>
                <w:szCs w:val="22"/>
                <w:lang w:val="uk-UA"/>
              </w:rPr>
              <w:t>;</w:t>
            </w:r>
            <w:r w:rsidRPr="00D014A5">
              <w:rPr>
                <w:rFonts w:ascii="Times New Roman" w:hAnsi="Times New Roman" w:cs="Times New Roman"/>
                <w:sz w:val="22"/>
                <w:szCs w:val="22"/>
                <w:lang w:val="uk-UA"/>
              </w:rPr>
              <w:t xml:space="preserve"> </w:t>
            </w:r>
          </w:p>
          <w:p w14:paraId="1E57DA13" w14:textId="77777777" w:rsidR="00E649D6" w:rsidRPr="00D1202E"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2B55C93F" w14:textId="77777777" w:rsidR="00E649D6" w:rsidRDefault="00E649D6" w:rsidP="00E649D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15162E29" w14:textId="77777777" w:rsidR="00B21C32" w:rsidRDefault="00E649D6" w:rsidP="00E649D6">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7D07461C" w14:textId="77777777" w:rsidTr="00A904D6">
        <w:tc>
          <w:tcPr>
            <w:tcW w:w="3287" w:type="dxa"/>
            <w:shd w:val="clear" w:color="auto" w:fill="auto"/>
          </w:tcPr>
          <w:p w14:paraId="7FC228E4" w14:textId="77777777" w:rsidR="00E862A3" w:rsidRDefault="00E37BC9" w:rsidP="008C514C">
            <w:pPr>
              <w:rPr>
                <w:b/>
              </w:rPr>
            </w:pPr>
            <w:r w:rsidRPr="001F238E">
              <w:rPr>
                <w:b/>
              </w:rPr>
              <w:t>Територія надання універсальних послуг</w:t>
            </w:r>
          </w:p>
          <w:p w14:paraId="56A7BF64" w14:textId="77777777" w:rsidR="00A4788B" w:rsidRPr="001F238E" w:rsidRDefault="00A4788B" w:rsidP="008C514C">
            <w:pPr>
              <w:rPr>
                <w:b/>
              </w:rPr>
            </w:pPr>
          </w:p>
        </w:tc>
        <w:tc>
          <w:tcPr>
            <w:tcW w:w="6523" w:type="dxa"/>
            <w:shd w:val="clear" w:color="auto" w:fill="auto"/>
          </w:tcPr>
          <w:p w14:paraId="7C66563C" w14:textId="77777777" w:rsidR="00E37BC9" w:rsidRDefault="00E37BC9" w:rsidP="008F11BB">
            <w:pPr>
              <w:ind w:right="34" w:firstLine="320"/>
              <w:jc w:val="both"/>
            </w:pPr>
            <w:r>
              <w:t>Луганська область</w:t>
            </w:r>
          </w:p>
        </w:tc>
      </w:tr>
      <w:tr w:rsidR="00986A9C" w:rsidRPr="004B0214" w14:paraId="519152FF" w14:textId="77777777" w:rsidTr="00A904D6">
        <w:tc>
          <w:tcPr>
            <w:tcW w:w="3287" w:type="dxa"/>
            <w:shd w:val="clear" w:color="auto" w:fill="auto"/>
          </w:tcPr>
          <w:p w14:paraId="1B19AC5E"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42F63FEE" w14:textId="77777777" w:rsidR="0067664D" w:rsidRDefault="0067664D" w:rsidP="0067664D">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w:t>
            </w:r>
            <w:r w:rsidRPr="005A0582">
              <w:rPr>
                <w:sz w:val="22"/>
                <w:szCs w:val="22"/>
              </w:rPr>
              <w:t>від 29 квітня 2025 року № 480</w:t>
            </w:r>
            <w:r w:rsidRPr="00D1202E">
              <w:rPr>
                <w:sz w:val="22"/>
                <w:szCs w:val="22"/>
              </w:rPr>
              <w:t>)</w:t>
            </w:r>
            <w:r>
              <w:rPr>
                <w:sz w:val="22"/>
                <w:szCs w:val="22"/>
              </w:rPr>
              <w:t>,</w:t>
            </w:r>
            <w:r w:rsidRPr="00D1202E">
              <w:rPr>
                <w:sz w:val="22"/>
                <w:szCs w:val="22"/>
              </w:rPr>
              <w:t xml:space="preserve"> </w:t>
            </w:r>
            <w:r w:rsidRPr="00AF53D8">
              <w:rPr>
                <w:sz w:val="22"/>
                <w:szCs w:val="22"/>
              </w:rPr>
              <w:t>із з</w:t>
            </w:r>
            <w:r>
              <w:rPr>
                <w:sz w:val="22"/>
                <w:szCs w:val="22"/>
              </w:rPr>
              <w:t>астосуванням таких коефіцієнтів:</w:t>
            </w:r>
          </w:p>
          <w:p w14:paraId="7BFF669F" w14:textId="77777777" w:rsidR="0067664D" w:rsidRDefault="0067664D" w:rsidP="0067664D">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14:paraId="1010E7D0" w14:textId="77777777" w:rsidR="0067664D" w:rsidRPr="00333FF3" w:rsidRDefault="0067664D" w:rsidP="0067664D">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14:paraId="7399C863" w14:textId="77777777" w:rsidR="0067664D" w:rsidRPr="00333FF3" w:rsidRDefault="0067664D" w:rsidP="0067664D">
            <w:pPr>
              <w:jc w:val="both"/>
              <w:rPr>
                <w:sz w:val="22"/>
                <w:szCs w:val="22"/>
              </w:rPr>
            </w:pPr>
            <w:r w:rsidRPr="00333FF3">
              <w:rPr>
                <w:sz w:val="22"/>
                <w:szCs w:val="22"/>
              </w:rPr>
              <w:t xml:space="preserve">       енергосистеми (з 8-ї до 11-ї години і з 20-ї до 22-ї години);</w:t>
            </w:r>
          </w:p>
          <w:p w14:paraId="6DA97626" w14:textId="77777777" w:rsidR="0067664D" w:rsidRPr="00333FF3" w:rsidRDefault="0067664D" w:rsidP="0067664D">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14:paraId="19267722" w14:textId="77777777" w:rsidR="0067664D" w:rsidRPr="00333FF3" w:rsidRDefault="0067664D" w:rsidP="0067664D">
            <w:pPr>
              <w:jc w:val="both"/>
              <w:rPr>
                <w:sz w:val="22"/>
                <w:szCs w:val="22"/>
              </w:rPr>
            </w:pPr>
            <w:r w:rsidRPr="00333FF3">
              <w:rPr>
                <w:sz w:val="22"/>
                <w:szCs w:val="22"/>
              </w:rPr>
              <w:t xml:space="preserve">       години, з 11-ї до 20-ї години, з 22-ї до 23-ї години);</w:t>
            </w:r>
          </w:p>
          <w:p w14:paraId="73B51968" w14:textId="77777777" w:rsidR="0067664D" w:rsidRPr="004F31AB" w:rsidRDefault="0067664D" w:rsidP="0067664D">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14:paraId="059CA49E" w14:textId="77777777" w:rsidR="00711511" w:rsidRDefault="00711511" w:rsidP="00B8217C">
            <w:pPr>
              <w:jc w:val="both"/>
              <w:rPr>
                <w:sz w:val="22"/>
                <w:szCs w:val="22"/>
              </w:rPr>
            </w:pPr>
          </w:p>
          <w:p w14:paraId="6564025C" w14:textId="77777777" w:rsidR="00711511" w:rsidRDefault="00711511" w:rsidP="00B8217C">
            <w:pPr>
              <w:jc w:val="both"/>
              <w:rPr>
                <w:sz w:val="22"/>
                <w:szCs w:val="22"/>
              </w:rPr>
            </w:pPr>
          </w:p>
          <w:p w14:paraId="48BB6FC5" w14:textId="77777777" w:rsidR="00711511" w:rsidRPr="0006485A" w:rsidRDefault="00711511" w:rsidP="00B8217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B8217C" w:rsidRPr="00125F7A" w14:paraId="538CC7FE" w14:textId="77777777" w:rsidTr="00C466EA">
              <w:tc>
                <w:tcPr>
                  <w:tcW w:w="2744" w:type="dxa"/>
                  <w:vMerge w:val="restart"/>
                  <w:hideMark/>
                </w:tcPr>
                <w:p w14:paraId="59BBA511" w14:textId="77777777" w:rsidR="00B8217C" w:rsidRPr="00125F7A" w:rsidRDefault="00B8217C" w:rsidP="00B8217C">
                  <w:pPr>
                    <w:spacing w:before="150" w:after="150"/>
                    <w:jc w:val="center"/>
                    <w:rPr>
                      <w:sz w:val="22"/>
                      <w:szCs w:val="22"/>
                    </w:rPr>
                  </w:pPr>
                  <w:r>
                    <w:rPr>
                      <w:sz w:val="22"/>
                      <w:szCs w:val="22"/>
                    </w:rPr>
                    <w:lastRenderedPageBreak/>
                    <w:t>Споживач</w:t>
                  </w:r>
                </w:p>
              </w:tc>
              <w:tc>
                <w:tcPr>
                  <w:tcW w:w="3553" w:type="dxa"/>
                  <w:gridSpan w:val="3"/>
                  <w:hideMark/>
                </w:tcPr>
                <w:p w14:paraId="0EB8687A" w14:textId="77777777" w:rsidR="00B8217C" w:rsidRPr="00125F7A" w:rsidRDefault="00B8217C" w:rsidP="00B8217C">
                  <w:pPr>
                    <w:spacing w:before="150" w:after="150"/>
                    <w:jc w:val="center"/>
                    <w:rPr>
                      <w:sz w:val="22"/>
                      <w:szCs w:val="22"/>
                    </w:rPr>
                  </w:pPr>
                  <w:r w:rsidRPr="00125F7A">
                    <w:rPr>
                      <w:sz w:val="22"/>
                      <w:szCs w:val="22"/>
                    </w:rPr>
                    <w:t>Фіксована ціна на електричну енергію в гривнях за 1 кВт·год</w:t>
                  </w:r>
                  <w:r>
                    <w:rPr>
                      <w:sz w:val="22"/>
                      <w:szCs w:val="22"/>
                    </w:rPr>
                    <w:t xml:space="preserve"> залежно від місячного обсягу споживання</w:t>
                  </w:r>
                </w:p>
              </w:tc>
            </w:tr>
            <w:tr w:rsidR="00B8217C" w:rsidRPr="00125F7A" w14:paraId="4D7DABA0" w14:textId="77777777" w:rsidTr="00C466EA">
              <w:trPr>
                <w:trHeight w:val="1016"/>
              </w:trPr>
              <w:tc>
                <w:tcPr>
                  <w:tcW w:w="0" w:type="auto"/>
                  <w:vMerge/>
                  <w:hideMark/>
                </w:tcPr>
                <w:p w14:paraId="5AE1338A" w14:textId="77777777" w:rsidR="00B8217C" w:rsidRPr="00125F7A" w:rsidRDefault="00B8217C" w:rsidP="00B8217C">
                  <w:pPr>
                    <w:rPr>
                      <w:sz w:val="22"/>
                      <w:szCs w:val="22"/>
                    </w:rPr>
                  </w:pPr>
                </w:p>
              </w:tc>
              <w:tc>
                <w:tcPr>
                  <w:tcW w:w="1132" w:type="dxa"/>
                  <w:hideMark/>
                </w:tcPr>
                <w:p w14:paraId="0C830DED"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194" w:type="dxa"/>
                  <w:hideMark/>
                </w:tcPr>
                <w:p w14:paraId="1AB9F9F1"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27" w:type="dxa"/>
                  <w:hideMark/>
                </w:tcPr>
                <w:p w14:paraId="6BB658E8"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23C7BF29" w14:textId="77777777" w:rsidTr="00C466EA">
              <w:trPr>
                <w:trHeight w:val="2528"/>
              </w:trPr>
              <w:tc>
                <w:tcPr>
                  <w:tcW w:w="2744" w:type="dxa"/>
                  <w:hideMark/>
                </w:tcPr>
                <w:p w14:paraId="692DEFF7" w14:textId="77777777" w:rsidR="00B8217C" w:rsidRDefault="00B8217C" w:rsidP="00B8217C">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14:paraId="225BC494" w14:textId="77777777" w:rsidR="00B8217C" w:rsidRPr="00CF0848" w:rsidRDefault="00B8217C" w:rsidP="00B8217C">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14:paraId="3591202F" w14:textId="77777777" w:rsidR="00711511" w:rsidRDefault="00711511" w:rsidP="00B8217C">
                  <w:pPr>
                    <w:spacing w:before="150" w:after="150"/>
                    <w:rPr>
                      <w:sz w:val="22"/>
                      <w:szCs w:val="22"/>
                    </w:rPr>
                  </w:pPr>
                </w:p>
                <w:p w14:paraId="1B8C6A51"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74D76496"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063AD36B"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14:paraId="19CD6C57" w14:textId="77777777" w:rsidR="00B8217C" w:rsidRDefault="00B8217C" w:rsidP="00B8217C">
                  <w:pPr>
                    <w:spacing w:before="150" w:after="150"/>
                    <w:jc w:val="center"/>
                    <w:rPr>
                      <w:sz w:val="22"/>
                      <w:szCs w:val="22"/>
                      <w:lang w:val="ru-RU"/>
                    </w:rPr>
                  </w:pPr>
                </w:p>
                <w:p w14:paraId="78C20F7B" w14:textId="77777777" w:rsidR="00B8217C" w:rsidRDefault="00B8217C" w:rsidP="00B8217C">
                  <w:pPr>
                    <w:spacing w:before="150" w:after="150"/>
                    <w:jc w:val="center"/>
                    <w:rPr>
                      <w:sz w:val="22"/>
                      <w:szCs w:val="22"/>
                      <w:lang w:val="ru-RU"/>
                    </w:rPr>
                  </w:pPr>
                </w:p>
                <w:p w14:paraId="47D8E5A2" w14:textId="77777777" w:rsidR="00B8217C" w:rsidRDefault="00B8217C" w:rsidP="00B8217C">
                  <w:pPr>
                    <w:spacing w:before="150" w:after="150"/>
                    <w:jc w:val="center"/>
                    <w:rPr>
                      <w:sz w:val="22"/>
                      <w:szCs w:val="22"/>
                      <w:lang w:val="ru-RU"/>
                    </w:rPr>
                  </w:pPr>
                </w:p>
                <w:p w14:paraId="66EE4CBE" w14:textId="77777777" w:rsidR="00B8217C" w:rsidRDefault="00B8217C" w:rsidP="00B8217C">
                  <w:pPr>
                    <w:spacing w:before="150" w:after="150"/>
                    <w:jc w:val="center"/>
                    <w:rPr>
                      <w:sz w:val="22"/>
                      <w:szCs w:val="22"/>
                      <w:lang w:val="ru-RU"/>
                    </w:rPr>
                  </w:pPr>
                </w:p>
                <w:p w14:paraId="5F030D82" w14:textId="77777777" w:rsidR="00B8217C" w:rsidRDefault="00B8217C" w:rsidP="00B8217C">
                  <w:pPr>
                    <w:spacing w:before="150" w:after="150"/>
                    <w:jc w:val="center"/>
                    <w:rPr>
                      <w:sz w:val="22"/>
                      <w:szCs w:val="22"/>
                      <w:lang w:val="ru-RU"/>
                    </w:rPr>
                  </w:pPr>
                </w:p>
                <w:p w14:paraId="132A1111" w14:textId="77777777" w:rsidR="00B8217C" w:rsidRDefault="00B8217C" w:rsidP="00B8217C">
                  <w:pPr>
                    <w:spacing w:before="150" w:after="150"/>
                    <w:jc w:val="center"/>
                    <w:rPr>
                      <w:sz w:val="22"/>
                      <w:szCs w:val="22"/>
                      <w:lang w:val="ru-RU"/>
                    </w:rPr>
                  </w:pPr>
                </w:p>
                <w:p w14:paraId="4FDD6EAD" w14:textId="77777777" w:rsidR="00B8217C" w:rsidRDefault="00B8217C" w:rsidP="00B8217C">
                  <w:pPr>
                    <w:spacing w:before="150" w:after="150"/>
                    <w:jc w:val="center"/>
                    <w:rPr>
                      <w:sz w:val="22"/>
                      <w:szCs w:val="22"/>
                      <w:lang w:val="ru-RU"/>
                    </w:rPr>
                  </w:pPr>
                  <w:r>
                    <w:rPr>
                      <w:sz w:val="22"/>
                      <w:szCs w:val="22"/>
                      <w:lang w:val="ru-RU"/>
                    </w:rPr>
                    <w:t>3,6</w:t>
                  </w:r>
                </w:p>
                <w:p w14:paraId="7CEBB0D8" w14:textId="77777777" w:rsidR="00B8217C" w:rsidRDefault="00B8217C" w:rsidP="00B8217C">
                  <w:pPr>
                    <w:spacing w:before="150" w:after="150"/>
                    <w:jc w:val="center"/>
                    <w:rPr>
                      <w:sz w:val="22"/>
                      <w:szCs w:val="22"/>
                      <w:lang w:val="ru-RU"/>
                    </w:rPr>
                  </w:pPr>
                </w:p>
                <w:p w14:paraId="78EC520A" w14:textId="77777777" w:rsidR="00B8217C" w:rsidRDefault="00B8217C" w:rsidP="00B8217C">
                  <w:pPr>
                    <w:spacing w:before="150" w:after="150"/>
                    <w:jc w:val="center"/>
                    <w:rPr>
                      <w:sz w:val="22"/>
                      <w:szCs w:val="22"/>
                      <w:lang w:val="ru-RU"/>
                    </w:rPr>
                  </w:pPr>
                </w:p>
                <w:p w14:paraId="1D144857" w14:textId="77777777" w:rsidR="00711511" w:rsidRDefault="00711511" w:rsidP="00B8217C">
                  <w:pPr>
                    <w:spacing w:before="150" w:after="150"/>
                    <w:jc w:val="center"/>
                    <w:rPr>
                      <w:sz w:val="22"/>
                      <w:szCs w:val="22"/>
                      <w:lang w:val="ru-RU"/>
                    </w:rPr>
                  </w:pPr>
                </w:p>
                <w:p w14:paraId="2E27EB14" w14:textId="77777777" w:rsidR="00B8217C" w:rsidRDefault="00B8217C" w:rsidP="00B8217C">
                  <w:pPr>
                    <w:spacing w:before="150" w:after="150"/>
                    <w:jc w:val="center"/>
                    <w:rPr>
                      <w:sz w:val="22"/>
                      <w:szCs w:val="22"/>
                      <w:lang w:val="ru-RU"/>
                    </w:rPr>
                  </w:pPr>
                  <w:r>
                    <w:rPr>
                      <w:sz w:val="22"/>
                      <w:szCs w:val="22"/>
                      <w:lang w:val="ru-RU"/>
                    </w:rPr>
                    <w:t>2,2</w:t>
                  </w:r>
                </w:p>
                <w:p w14:paraId="4C721DF4" w14:textId="77777777" w:rsidR="00B8217C" w:rsidRDefault="00B8217C" w:rsidP="00B8217C">
                  <w:pPr>
                    <w:spacing w:before="150" w:after="150"/>
                    <w:jc w:val="center"/>
                    <w:rPr>
                      <w:sz w:val="22"/>
                      <w:szCs w:val="22"/>
                      <w:lang w:val="ru-RU"/>
                    </w:rPr>
                  </w:pPr>
                </w:p>
                <w:p w14:paraId="50F4029D" w14:textId="77777777" w:rsidR="00B8217C" w:rsidRDefault="00B8217C" w:rsidP="00B8217C">
                  <w:pPr>
                    <w:spacing w:before="150" w:after="150"/>
                    <w:jc w:val="center"/>
                    <w:rPr>
                      <w:sz w:val="22"/>
                      <w:szCs w:val="22"/>
                      <w:lang w:val="ru-RU"/>
                    </w:rPr>
                  </w:pPr>
                </w:p>
                <w:p w14:paraId="3C152D3B" w14:textId="77777777" w:rsidR="00B8217C" w:rsidRPr="00CF0848" w:rsidRDefault="00B8217C" w:rsidP="00B8217C">
                  <w:pPr>
                    <w:spacing w:before="150" w:after="150"/>
                    <w:jc w:val="center"/>
                    <w:rPr>
                      <w:sz w:val="22"/>
                      <w:szCs w:val="22"/>
                      <w:lang w:val="ru-RU"/>
                    </w:rPr>
                  </w:pPr>
                  <w:r>
                    <w:rPr>
                      <w:sz w:val="22"/>
                      <w:szCs w:val="22"/>
                      <w:lang w:val="ru-RU"/>
                    </w:rPr>
                    <w:t>3,6</w:t>
                  </w:r>
                </w:p>
              </w:tc>
              <w:tc>
                <w:tcPr>
                  <w:tcW w:w="1194" w:type="dxa"/>
                  <w:vAlign w:val="center"/>
                </w:tcPr>
                <w:p w14:paraId="1375155D" w14:textId="77777777" w:rsidR="00B8217C" w:rsidRDefault="00B8217C" w:rsidP="00B8217C">
                  <w:pPr>
                    <w:spacing w:before="150" w:after="150"/>
                    <w:jc w:val="center"/>
                    <w:rPr>
                      <w:sz w:val="22"/>
                      <w:szCs w:val="22"/>
                    </w:rPr>
                  </w:pPr>
                </w:p>
                <w:p w14:paraId="0DC15DF7" w14:textId="77777777" w:rsidR="00B8217C" w:rsidRDefault="00B8217C" w:rsidP="00B8217C">
                  <w:pPr>
                    <w:spacing w:before="150" w:after="150"/>
                    <w:jc w:val="center"/>
                    <w:rPr>
                      <w:sz w:val="22"/>
                      <w:szCs w:val="22"/>
                    </w:rPr>
                  </w:pPr>
                </w:p>
                <w:p w14:paraId="4E3E83A7" w14:textId="77777777" w:rsidR="00B8217C" w:rsidRDefault="00B8217C" w:rsidP="00B8217C">
                  <w:pPr>
                    <w:spacing w:before="150" w:after="150"/>
                    <w:jc w:val="center"/>
                    <w:rPr>
                      <w:sz w:val="22"/>
                      <w:szCs w:val="22"/>
                    </w:rPr>
                  </w:pPr>
                </w:p>
                <w:p w14:paraId="4F4D7CFA" w14:textId="77777777" w:rsidR="00B8217C" w:rsidRDefault="00B8217C" w:rsidP="00B8217C">
                  <w:pPr>
                    <w:spacing w:before="150" w:after="150"/>
                    <w:jc w:val="center"/>
                    <w:rPr>
                      <w:sz w:val="22"/>
                      <w:szCs w:val="22"/>
                    </w:rPr>
                  </w:pPr>
                </w:p>
                <w:p w14:paraId="6AC05E75" w14:textId="77777777" w:rsidR="00B8217C" w:rsidRDefault="00B8217C" w:rsidP="00B8217C">
                  <w:pPr>
                    <w:spacing w:before="150" w:after="150"/>
                    <w:jc w:val="center"/>
                    <w:rPr>
                      <w:sz w:val="22"/>
                      <w:szCs w:val="22"/>
                    </w:rPr>
                  </w:pPr>
                </w:p>
                <w:p w14:paraId="70F48DF6" w14:textId="77777777" w:rsidR="00B8217C" w:rsidRDefault="00B8217C" w:rsidP="00B8217C">
                  <w:pPr>
                    <w:spacing w:before="150" w:after="150"/>
                    <w:jc w:val="center"/>
                    <w:rPr>
                      <w:sz w:val="22"/>
                      <w:szCs w:val="22"/>
                    </w:rPr>
                  </w:pPr>
                </w:p>
                <w:p w14:paraId="70F6FFF0" w14:textId="77777777" w:rsidR="00B8217C" w:rsidRDefault="00B8217C" w:rsidP="00B8217C">
                  <w:pPr>
                    <w:spacing w:before="150" w:after="150"/>
                    <w:jc w:val="center"/>
                    <w:rPr>
                      <w:sz w:val="22"/>
                      <w:szCs w:val="22"/>
                    </w:rPr>
                  </w:pPr>
                  <w:r>
                    <w:rPr>
                      <w:sz w:val="22"/>
                      <w:szCs w:val="22"/>
                    </w:rPr>
                    <w:t>0,72</w:t>
                  </w:r>
                </w:p>
                <w:p w14:paraId="4EC597D7" w14:textId="77777777" w:rsidR="00B8217C" w:rsidRDefault="00B8217C" w:rsidP="00B8217C">
                  <w:pPr>
                    <w:spacing w:before="150" w:after="150"/>
                    <w:jc w:val="center"/>
                    <w:rPr>
                      <w:sz w:val="22"/>
                      <w:szCs w:val="22"/>
                    </w:rPr>
                  </w:pPr>
                </w:p>
                <w:p w14:paraId="0D5F047A" w14:textId="77777777" w:rsidR="00B8217C" w:rsidRDefault="00B8217C" w:rsidP="00B8217C">
                  <w:pPr>
                    <w:spacing w:before="150" w:after="150"/>
                    <w:jc w:val="center"/>
                    <w:rPr>
                      <w:sz w:val="22"/>
                      <w:szCs w:val="22"/>
                    </w:rPr>
                  </w:pPr>
                </w:p>
                <w:p w14:paraId="113B68FB" w14:textId="77777777" w:rsidR="00711511" w:rsidRDefault="00711511" w:rsidP="00B8217C">
                  <w:pPr>
                    <w:spacing w:before="150" w:after="150"/>
                    <w:jc w:val="center"/>
                    <w:rPr>
                      <w:sz w:val="22"/>
                      <w:szCs w:val="22"/>
                    </w:rPr>
                  </w:pPr>
                </w:p>
                <w:p w14:paraId="2F37228D" w14:textId="77777777" w:rsidR="00B8217C" w:rsidRDefault="00B8217C" w:rsidP="00B8217C">
                  <w:pPr>
                    <w:spacing w:before="150" w:after="150"/>
                    <w:jc w:val="center"/>
                    <w:rPr>
                      <w:sz w:val="22"/>
                      <w:szCs w:val="22"/>
                    </w:rPr>
                  </w:pPr>
                  <w:r>
                    <w:rPr>
                      <w:sz w:val="22"/>
                      <w:szCs w:val="22"/>
                    </w:rPr>
                    <w:t>0,44</w:t>
                  </w:r>
                </w:p>
                <w:p w14:paraId="71354BFE" w14:textId="77777777" w:rsidR="00B8217C" w:rsidRDefault="00B8217C" w:rsidP="00B8217C">
                  <w:pPr>
                    <w:spacing w:before="150" w:after="150"/>
                    <w:jc w:val="center"/>
                    <w:rPr>
                      <w:sz w:val="22"/>
                      <w:szCs w:val="22"/>
                    </w:rPr>
                  </w:pPr>
                </w:p>
                <w:p w14:paraId="24B14823" w14:textId="77777777" w:rsidR="00B8217C" w:rsidRDefault="00B8217C" w:rsidP="00B8217C">
                  <w:pPr>
                    <w:spacing w:before="150" w:after="150"/>
                    <w:jc w:val="center"/>
                    <w:rPr>
                      <w:sz w:val="22"/>
                      <w:szCs w:val="22"/>
                    </w:rPr>
                  </w:pPr>
                </w:p>
                <w:p w14:paraId="402919BE" w14:textId="77777777" w:rsidR="00B8217C" w:rsidRPr="00125F7A" w:rsidRDefault="00B8217C" w:rsidP="00B8217C">
                  <w:pPr>
                    <w:spacing w:before="150" w:after="150"/>
                    <w:jc w:val="center"/>
                    <w:rPr>
                      <w:sz w:val="22"/>
                      <w:szCs w:val="22"/>
                    </w:rPr>
                  </w:pPr>
                  <w:r>
                    <w:rPr>
                      <w:sz w:val="22"/>
                      <w:szCs w:val="22"/>
                    </w:rPr>
                    <w:t>0,72</w:t>
                  </w:r>
                </w:p>
              </w:tc>
              <w:tc>
                <w:tcPr>
                  <w:tcW w:w="1227" w:type="dxa"/>
                  <w:vAlign w:val="center"/>
                </w:tcPr>
                <w:p w14:paraId="03CD5C41" w14:textId="77777777" w:rsidR="00B8217C" w:rsidRDefault="00B8217C" w:rsidP="00B8217C">
                  <w:pPr>
                    <w:spacing w:before="150" w:after="150"/>
                    <w:jc w:val="center"/>
                    <w:rPr>
                      <w:sz w:val="22"/>
                      <w:szCs w:val="22"/>
                    </w:rPr>
                  </w:pPr>
                </w:p>
                <w:p w14:paraId="7858CF00" w14:textId="77777777" w:rsidR="00B8217C" w:rsidRDefault="00B8217C" w:rsidP="00B8217C">
                  <w:pPr>
                    <w:spacing w:before="150" w:after="150"/>
                    <w:jc w:val="center"/>
                    <w:rPr>
                      <w:sz w:val="22"/>
                      <w:szCs w:val="22"/>
                    </w:rPr>
                  </w:pPr>
                </w:p>
                <w:p w14:paraId="020A2558" w14:textId="77777777" w:rsidR="00B8217C" w:rsidRDefault="00B8217C" w:rsidP="00B8217C">
                  <w:pPr>
                    <w:spacing w:before="150" w:after="150"/>
                    <w:jc w:val="center"/>
                    <w:rPr>
                      <w:sz w:val="22"/>
                      <w:szCs w:val="22"/>
                    </w:rPr>
                  </w:pPr>
                </w:p>
                <w:p w14:paraId="5A475BA3" w14:textId="77777777" w:rsidR="00B8217C" w:rsidRDefault="00B8217C" w:rsidP="00B8217C">
                  <w:pPr>
                    <w:spacing w:before="150" w:after="150"/>
                    <w:jc w:val="center"/>
                    <w:rPr>
                      <w:sz w:val="22"/>
                      <w:szCs w:val="22"/>
                    </w:rPr>
                  </w:pPr>
                </w:p>
                <w:p w14:paraId="7E935EAB" w14:textId="77777777" w:rsidR="00B8217C" w:rsidRDefault="00B8217C" w:rsidP="00B8217C">
                  <w:pPr>
                    <w:spacing w:before="150" w:after="150"/>
                    <w:jc w:val="center"/>
                    <w:rPr>
                      <w:sz w:val="22"/>
                      <w:szCs w:val="22"/>
                    </w:rPr>
                  </w:pPr>
                </w:p>
                <w:p w14:paraId="76A3D0E3" w14:textId="77777777" w:rsidR="00B8217C" w:rsidRDefault="00B8217C" w:rsidP="00B8217C">
                  <w:pPr>
                    <w:spacing w:before="150" w:after="150"/>
                    <w:jc w:val="center"/>
                    <w:rPr>
                      <w:sz w:val="22"/>
                      <w:szCs w:val="22"/>
                    </w:rPr>
                  </w:pPr>
                </w:p>
                <w:p w14:paraId="05917D98" w14:textId="77777777" w:rsidR="00B8217C" w:rsidRDefault="00B8217C" w:rsidP="00B8217C">
                  <w:pPr>
                    <w:spacing w:before="150" w:after="150"/>
                    <w:jc w:val="center"/>
                    <w:rPr>
                      <w:sz w:val="22"/>
                      <w:szCs w:val="22"/>
                    </w:rPr>
                  </w:pPr>
                  <w:r>
                    <w:rPr>
                      <w:sz w:val="22"/>
                      <w:szCs w:val="22"/>
                    </w:rPr>
                    <w:t>4,32</w:t>
                  </w:r>
                </w:p>
                <w:p w14:paraId="398BDDB3" w14:textId="77777777" w:rsidR="00B8217C" w:rsidRDefault="00B8217C" w:rsidP="00B8217C">
                  <w:pPr>
                    <w:spacing w:before="150" w:after="150"/>
                    <w:jc w:val="center"/>
                    <w:rPr>
                      <w:sz w:val="22"/>
                      <w:szCs w:val="22"/>
                    </w:rPr>
                  </w:pPr>
                </w:p>
                <w:p w14:paraId="45C4FFAF" w14:textId="77777777" w:rsidR="00B8217C" w:rsidRDefault="00B8217C" w:rsidP="00B8217C">
                  <w:pPr>
                    <w:spacing w:before="150" w:after="150"/>
                    <w:jc w:val="center"/>
                    <w:rPr>
                      <w:sz w:val="22"/>
                      <w:szCs w:val="22"/>
                    </w:rPr>
                  </w:pPr>
                </w:p>
                <w:p w14:paraId="3191A661" w14:textId="77777777" w:rsidR="00711511" w:rsidRDefault="00711511" w:rsidP="00B8217C">
                  <w:pPr>
                    <w:spacing w:before="150" w:after="150"/>
                    <w:jc w:val="center"/>
                    <w:rPr>
                      <w:sz w:val="22"/>
                      <w:szCs w:val="22"/>
                    </w:rPr>
                  </w:pPr>
                </w:p>
                <w:p w14:paraId="3BA8ADDB" w14:textId="77777777" w:rsidR="00B8217C" w:rsidRDefault="00B8217C" w:rsidP="00B8217C">
                  <w:pPr>
                    <w:spacing w:before="150" w:after="150"/>
                    <w:jc w:val="center"/>
                    <w:rPr>
                      <w:sz w:val="22"/>
                      <w:szCs w:val="22"/>
                    </w:rPr>
                  </w:pPr>
                  <w:r>
                    <w:rPr>
                      <w:sz w:val="22"/>
                      <w:szCs w:val="22"/>
                    </w:rPr>
                    <w:t>2,64</w:t>
                  </w:r>
                </w:p>
                <w:p w14:paraId="5122837F" w14:textId="77777777" w:rsidR="00B8217C" w:rsidRDefault="00B8217C" w:rsidP="00B8217C">
                  <w:pPr>
                    <w:spacing w:before="150" w:after="150"/>
                    <w:jc w:val="center"/>
                    <w:rPr>
                      <w:sz w:val="22"/>
                      <w:szCs w:val="22"/>
                    </w:rPr>
                  </w:pPr>
                </w:p>
                <w:p w14:paraId="341B9048" w14:textId="77777777" w:rsidR="00B8217C" w:rsidRDefault="00B8217C" w:rsidP="00B8217C">
                  <w:pPr>
                    <w:spacing w:before="150" w:after="150"/>
                    <w:jc w:val="center"/>
                    <w:rPr>
                      <w:sz w:val="22"/>
                      <w:szCs w:val="22"/>
                    </w:rPr>
                  </w:pPr>
                </w:p>
                <w:p w14:paraId="207AD846" w14:textId="77777777" w:rsidR="00B8217C" w:rsidRPr="00125F7A" w:rsidRDefault="00B8217C" w:rsidP="00B8217C">
                  <w:pPr>
                    <w:spacing w:before="150" w:after="150"/>
                    <w:jc w:val="center"/>
                    <w:rPr>
                      <w:sz w:val="22"/>
                      <w:szCs w:val="22"/>
                    </w:rPr>
                  </w:pPr>
                  <w:r>
                    <w:rPr>
                      <w:sz w:val="22"/>
                      <w:szCs w:val="22"/>
                    </w:rPr>
                    <w:t>4,32</w:t>
                  </w:r>
                </w:p>
              </w:tc>
            </w:tr>
          </w:tbl>
          <w:p w14:paraId="40FD578B" w14:textId="350303AB"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діє </w:t>
            </w:r>
            <w:bookmarkStart w:id="0" w:name="_GoBack"/>
            <w:r w:rsidRPr="00472E9D">
              <w:rPr>
                <w:bCs/>
                <w:sz w:val="22"/>
                <w:szCs w:val="22"/>
              </w:rPr>
              <w:t xml:space="preserve">з 01 червня 2024 року до </w:t>
            </w:r>
            <w:r w:rsidR="007709CE" w:rsidRPr="007709CE">
              <w:rPr>
                <w:bCs/>
                <w:sz w:val="22"/>
                <w:szCs w:val="22"/>
              </w:rPr>
              <w:t>30 квітня  2026</w:t>
            </w:r>
            <w:bookmarkEnd w:id="0"/>
            <w:r w:rsidR="007709CE" w:rsidRPr="007709CE">
              <w:rPr>
                <w:bCs/>
                <w:sz w:val="22"/>
                <w:szCs w:val="22"/>
              </w:rPr>
              <w:t xml:space="preserve"> року </w:t>
            </w:r>
            <w:r w:rsidRPr="00472E9D">
              <w:rPr>
                <w:bCs/>
                <w:sz w:val="22"/>
                <w:szCs w:val="22"/>
              </w:rPr>
              <w:t>включно.</w:t>
            </w:r>
            <w:r w:rsidRPr="007C7289">
              <w:rPr>
                <w:bCs/>
                <w:sz w:val="22"/>
                <w:szCs w:val="22"/>
              </w:rPr>
              <w:t xml:space="preserve"> </w:t>
            </w:r>
          </w:p>
          <w:p w14:paraId="52144C8E" w14:textId="77777777" w:rsidR="00E862A3" w:rsidRPr="00D1202E" w:rsidRDefault="00E862A3" w:rsidP="00E862A3">
            <w:pPr>
              <w:jc w:val="both"/>
              <w:rPr>
                <w:sz w:val="22"/>
                <w:szCs w:val="22"/>
              </w:rPr>
            </w:pPr>
          </w:p>
          <w:p w14:paraId="6FC9D45A"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r w:rsidRPr="00DA1CB9">
              <w:rPr>
                <w:sz w:val="22"/>
                <w:szCs w:val="22"/>
              </w:rPr>
              <w:t>http://lg.enera.ua/.</w:t>
            </w:r>
          </w:p>
          <w:p w14:paraId="2CE468B3"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798E5848" w14:textId="77777777" w:rsidTr="00A904D6">
        <w:tc>
          <w:tcPr>
            <w:tcW w:w="3287" w:type="dxa"/>
            <w:shd w:val="clear" w:color="auto" w:fill="auto"/>
          </w:tcPr>
          <w:p w14:paraId="4F29F4C6"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17A03E9A"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20B16BFC" w14:textId="77777777" w:rsidTr="00A904D6">
        <w:tc>
          <w:tcPr>
            <w:tcW w:w="3287" w:type="dxa"/>
            <w:shd w:val="clear" w:color="auto" w:fill="auto"/>
          </w:tcPr>
          <w:p w14:paraId="64DDC727"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2B2E0CE5"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301E058F" w14:textId="77777777" w:rsidTr="00A904D6">
        <w:tc>
          <w:tcPr>
            <w:tcW w:w="3287" w:type="dxa"/>
            <w:shd w:val="clear" w:color="auto" w:fill="auto"/>
          </w:tcPr>
          <w:p w14:paraId="51885E44" w14:textId="77777777" w:rsidR="00924204" w:rsidRPr="00566ECE" w:rsidRDefault="00924204" w:rsidP="00376C2D">
            <w:r w:rsidRPr="004045F1">
              <w:rPr>
                <w:b/>
                <w:bCs/>
                <w:sz w:val="22"/>
                <w:szCs w:val="22"/>
              </w:rPr>
              <w:lastRenderedPageBreak/>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7795279F"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000B2A2A" w14:textId="77777777" w:rsidTr="00A904D6">
        <w:tc>
          <w:tcPr>
            <w:tcW w:w="3287" w:type="dxa"/>
            <w:shd w:val="clear" w:color="auto" w:fill="auto"/>
          </w:tcPr>
          <w:p w14:paraId="0AC8101A"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381E5E0F"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1FC4FC81" w14:textId="77777777" w:rsidTr="00A904D6">
        <w:tc>
          <w:tcPr>
            <w:tcW w:w="3287" w:type="dxa"/>
            <w:shd w:val="clear" w:color="auto" w:fill="auto"/>
          </w:tcPr>
          <w:p w14:paraId="475D3006"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5D083ACF"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5978D551" w14:textId="77777777" w:rsidTr="00A904D6">
        <w:tc>
          <w:tcPr>
            <w:tcW w:w="3287" w:type="dxa"/>
            <w:shd w:val="clear" w:color="auto" w:fill="auto"/>
          </w:tcPr>
          <w:p w14:paraId="6317AA84"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3" w:type="dxa"/>
            <w:shd w:val="clear" w:color="auto" w:fill="auto"/>
          </w:tcPr>
          <w:p w14:paraId="1DF57900"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6D2FAFD1"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36D86276" w14:textId="77777777" w:rsidTr="00A904D6">
        <w:tc>
          <w:tcPr>
            <w:tcW w:w="3287" w:type="dxa"/>
            <w:shd w:val="clear" w:color="auto" w:fill="auto"/>
          </w:tcPr>
          <w:p w14:paraId="0B9C6FF4"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0B7F89DC"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06D6D7E2" w14:textId="77777777" w:rsidTr="00A904D6">
        <w:tc>
          <w:tcPr>
            <w:tcW w:w="3287" w:type="dxa"/>
            <w:shd w:val="clear" w:color="auto" w:fill="auto"/>
          </w:tcPr>
          <w:p w14:paraId="264622C8"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6BB12B4B"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7EC01968" w14:textId="77777777" w:rsidTr="00A904D6">
        <w:tc>
          <w:tcPr>
            <w:tcW w:w="3287" w:type="dxa"/>
            <w:shd w:val="clear" w:color="auto" w:fill="auto"/>
          </w:tcPr>
          <w:p w14:paraId="7B24A17C"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47540E94"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59241C03" w14:textId="77777777" w:rsidTr="00A904D6">
        <w:tc>
          <w:tcPr>
            <w:tcW w:w="3287" w:type="dxa"/>
            <w:shd w:val="clear" w:color="auto" w:fill="auto"/>
          </w:tcPr>
          <w:p w14:paraId="2A9B9C39"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2EC510D9"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54C60914" w14:textId="77777777" w:rsidTr="00A904D6">
        <w:tc>
          <w:tcPr>
            <w:tcW w:w="3287" w:type="dxa"/>
            <w:shd w:val="clear" w:color="auto" w:fill="auto"/>
          </w:tcPr>
          <w:p w14:paraId="59538E5B"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75892F25"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2AE28279"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4EB42250"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6F954667"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4CBADA79"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375C33F1" w14:textId="77777777" w:rsidR="005E5F3D" w:rsidRPr="00076108" w:rsidRDefault="005E5F3D" w:rsidP="005E5F3D">
            <w:pPr>
              <w:ind w:firstLine="709"/>
              <w:jc w:val="both"/>
              <w:rPr>
                <w:color w:val="000000"/>
                <w:sz w:val="22"/>
                <w:szCs w:val="22"/>
              </w:rPr>
            </w:pPr>
            <w:r w:rsidRPr="0007610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6741722D" w14:textId="77777777" w:rsidR="005E5F3D" w:rsidRPr="00076108" w:rsidRDefault="005E5F3D" w:rsidP="005E5F3D">
            <w:pPr>
              <w:jc w:val="both"/>
              <w:rPr>
                <w:sz w:val="22"/>
                <w:szCs w:val="22"/>
              </w:rPr>
            </w:pPr>
            <w:r w:rsidRPr="00076108">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5657ECDF" w14:textId="77777777" w:rsidTr="00A904D6">
        <w:tc>
          <w:tcPr>
            <w:tcW w:w="3287" w:type="dxa"/>
            <w:shd w:val="clear" w:color="auto" w:fill="auto"/>
          </w:tcPr>
          <w:p w14:paraId="4C573136"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lastRenderedPageBreak/>
              <w:t>Інші умови</w:t>
            </w:r>
          </w:p>
        </w:tc>
        <w:tc>
          <w:tcPr>
            <w:tcW w:w="6523" w:type="dxa"/>
            <w:shd w:val="clear" w:color="auto" w:fill="auto"/>
          </w:tcPr>
          <w:p w14:paraId="4807C281"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6CBD9931"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40AACDD5"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73A746E8"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73582D03"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18C3BA50"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27CF4A08" w14:textId="77777777" w:rsidR="005E5F3D" w:rsidRPr="004B0214" w:rsidRDefault="005E5F3D" w:rsidP="003437B5">
            <w:pPr>
              <w:ind w:right="34" w:firstLine="320"/>
              <w:jc w:val="both"/>
            </w:pPr>
          </w:p>
        </w:tc>
      </w:tr>
    </w:tbl>
    <w:p w14:paraId="06270A4C" w14:textId="77777777" w:rsidR="00986A9C" w:rsidRPr="004B0214" w:rsidRDefault="00986A9C" w:rsidP="00986A9C">
      <w:pPr>
        <w:tabs>
          <w:tab w:val="left" w:pos="1695"/>
        </w:tabs>
      </w:pPr>
    </w:p>
    <w:p w14:paraId="22C2AC93" w14:textId="77777777" w:rsidR="00986A9C" w:rsidRPr="004B0214" w:rsidRDefault="00986A9C" w:rsidP="00986A9C">
      <w:pPr>
        <w:tabs>
          <w:tab w:val="left" w:pos="1695"/>
        </w:tabs>
      </w:pPr>
    </w:p>
    <w:p w14:paraId="21634843" w14:textId="77777777" w:rsidR="008C514C" w:rsidRDefault="00C820D0" w:rsidP="00C820D0">
      <w:r>
        <w:t>Постачальник:</w:t>
      </w:r>
    </w:p>
    <w:p w14:paraId="78D80967" w14:textId="77777777" w:rsidR="00C820D0" w:rsidRPr="00E249B8" w:rsidRDefault="00C820D0" w:rsidP="00C820D0">
      <w:r>
        <w:t>ТОВ «ЕНЕРА СХІД»</w:t>
      </w:r>
    </w:p>
    <w:p w14:paraId="12EDB72C" w14:textId="77777777" w:rsidR="0053273E" w:rsidRPr="004B0214" w:rsidRDefault="009B4955"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95C6" w14:textId="77777777" w:rsidR="009B4955" w:rsidRDefault="009B4955" w:rsidP="004D7113">
      <w:r>
        <w:separator/>
      </w:r>
    </w:p>
  </w:endnote>
  <w:endnote w:type="continuationSeparator" w:id="0">
    <w:p w14:paraId="232DAC6D" w14:textId="77777777" w:rsidR="009B4955" w:rsidRDefault="009B4955"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10CD"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501C"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F7AC"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F80E" w14:textId="77777777" w:rsidR="009B4955" w:rsidRDefault="009B4955" w:rsidP="004D7113">
      <w:r>
        <w:separator/>
      </w:r>
    </w:p>
  </w:footnote>
  <w:footnote w:type="continuationSeparator" w:id="0">
    <w:p w14:paraId="1B56745B" w14:textId="77777777" w:rsidR="009B4955" w:rsidRDefault="009B4955"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FC6D"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4C7"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B03F5"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2393B568"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74A323BB"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76108"/>
    <w:rsid w:val="000E05EC"/>
    <w:rsid w:val="00111156"/>
    <w:rsid w:val="00116D1B"/>
    <w:rsid w:val="0011722D"/>
    <w:rsid w:val="001265D2"/>
    <w:rsid w:val="00137B1E"/>
    <w:rsid w:val="00141AAF"/>
    <w:rsid w:val="00162CFF"/>
    <w:rsid w:val="00163417"/>
    <w:rsid w:val="00163C07"/>
    <w:rsid w:val="00197A84"/>
    <w:rsid w:val="001F238E"/>
    <w:rsid w:val="00223A57"/>
    <w:rsid w:val="0022650A"/>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46ADC"/>
    <w:rsid w:val="00452F7C"/>
    <w:rsid w:val="00463864"/>
    <w:rsid w:val="00463FB4"/>
    <w:rsid w:val="004A0660"/>
    <w:rsid w:val="004A7B5E"/>
    <w:rsid w:val="004B0214"/>
    <w:rsid w:val="004B4AEF"/>
    <w:rsid w:val="004B7722"/>
    <w:rsid w:val="004D629B"/>
    <w:rsid w:val="004D7113"/>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7664D"/>
    <w:rsid w:val="0068637E"/>
    <w:rsid w:val="006D668A"/>
    <w:rsid w:val="0070425C"/>
    <w:rsid w:val="00711511"/>
    <w:rsid w:val="0072138A"/>
    <w:rsid w:val="0072146E"/>
    <w:rsid w:val="0074641C"/>
    <w:rsid w:val="007709CE"/>
    <w:rsid w:val="007964D1"/>
    <w:rsid w:val="007C4B61"/>
    <w:rsid w:val="007C4C79"/>
    <w:rsid w:val="007F3508"/>
    <w:rsid w:val="00871941"/>
    <w:rsid w:val="008A0A33"/>
    <w:rsid w:val="008C514C"/>
    <w:rsid w:val="008D3FAB"/>
    <w:rsid w:val="008E1609"/>
    <w:rsid w:val="008E58A2"/>
    <w:rsid w:val="008F11BB"/>
    <w:rsid w:val="00911C2B"/>
    <w:rsid w:val="00922574"/>
    <w:rsid w:val="00924204"/>
    <w:rsid w:val="00932A9A"/>
    <w:rsid w:val="009636A1"/>
    <w:rsid w:val="00965DC9"/>
    <w:rsid w:val="00971522"/>
    <w:rsid w:val="00972EF7"/>
    <w:rsid w:val="00986844"/>
    <w:rsid w:val="00986A9C"/>
    <w:rsid w:val="009921EF"/>
    <w:rsid w:val="009A672C"/>
    <w:rsid w:val="009B4955"/>
    <w:rsid w:val="009C3C12"/>
    <w:rsid w:val="009C7FE9"/>
    <w:rsid w:val="009E4F9B"/>
    <w:rsid w:val="009F2DD6"/>
    <w:rsid w:val="00A1364A"/>
    <w:rsid w:val="00A4565F"/>
    <w:rsid w:val="00A4788B"/>
    <w:rsid w:val="00A5135B"/>
    <w:rsid w:val="00A52D0C"/>
    <w:rsid w:val="00A61D9D"/>
    <w:rsid w:val="00A904D6"/>
    <w:rsid w:val="00A91963"/>
    <w:rsid w:val="00AA15DB"/>
    <w:rsid w:val="00AB2782"/>
    <w:rsid w:val="00AD12B0"/>
    <w:rsid w:val="00AF09A6"/>
    <w:rsid w:val="00B14492"/>
    <w:rsid w:val="00B16CA4"/>
    <w:rsid w:val="00B21C32"/>
    <w:rsid w:val="00B248BF"/>
    <w:rsid w:val="00B257F6"/>
    <w:rsid w:val="00B41CD1"/>
    <w:rsid w:val="00B70E68"/>
    <w:rsid w:val="00B76068"/>
    <w:rsid w:val="00B8217C"/>
    <w:rsid w:val="00B87CB0"/>
    <w:rsid w:val="00BA65E7"/>
    <w:rsid w:val="00BD0E72"/>
    <w:rsid w:val="00BF3486"/>
    <w:rsid w:val="00BF7B10"/>
    <w:rsid w:val="00C20933"/>
    <w:rsid w:val="00C37B55"/>
    <w:rsid w:val="00C4234E"/>
    <w:rsid w:val="00C466EA"/>
    <w:rsid w:val="00C70AEC"/>
    <w:rsid w:val="00C820D0"/>
    <w:rsid w:val="00C84B84"/>
    <w:rsid w:val="00CA5F5B"/>
    <w:rsid w:val="00CC182A"/>
    <w:rsid w:val="00CD5C9F"/>
    <w:rsid w:val="00D54168"/>
    <w:rsid w:val="00D64B53"/>
    <w:rsid w:val="00DA0391"/>
    <w:rsid w:val="00DA1CB9"/>
    <w:rsid w:val="00DD2F5C"/>
    <w:rsid w:val="00DD5A24"/>
    <w:rsid w:val="00DE5E7C"/>
    <w:rsid w:val="00DE6448"/>
    <w:rsid w:val="00E12C13"/>
    <w:rsid w:val="00E35DD4"/>
    <w:rsid w:val="00E37BC9"/>
    <w:rsid w:val="00E46068"/>
    <w:rsid w:val="00E627AD"/>
    <w:rsid w:val="00E649D6"/>
    <w:rsid w:val="00E67975"/>
    <w:rsid w:val="00E76B4F"/>
    <w:rsid w:val="00E862A3"/>
    <w:rsid w:val="00E9580E"/>
    <w:rsid w:val="00EB25FC"/>
    <w:rsid w:val="00EB4A11"/>
    <w:rsid w:val="00F06E55"/>
    <w:rsid w:val="00F11D39"/>
    <w:rsid w:val="00F13BF8"/>
    <w:rsid w:val="00F40CD7"/>
    <w:rsid w:val="00F41953"/>
    <w:rsid w:val="00F502F6"/>
    <w:rsid w:val="00F53040"/>
    <w:rsid w:val="00F54EAE"/>
    <w:rsid w:val="00F55724"/>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26BD0"/>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A5E5-46A5-4CFA-9212-10570082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1295</Words>
  <Characters>7382</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9</cp:revision>
  <cp:lastPrinted>2021-06-09T11:10:00Z</cp:lastPrinted>
  <dcterms:created xsi:type="dcterms:W3CDTF">2025-05-22T16:44:00Z</dcterms:created>
  <dcterms:modified xsi:type="dcterms:W3CDTF">2025-10-29T10:31:00Z</dcterms:modified>
</cp:coreProperties>
</file>